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44" w:rsidRDefault="00582644" w:rsidP="00582644">
      <w:pPr>
        <w:pStyle w:val="a5"/>
        <w:ind w:firstLine="720"/>
        <w:jc w:val="center"/>
      </w:pPr>
      <w:r>
        <w:t>О выполнении плана по противодействию коррупции в 2017 году</w:t>
      </w:r>
    </w:p>
    <w:p w:rsidR="00BE1A5E" w:rsidRDefault="00BE1A5E" w:rsidP="00BE1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638" w:rsidRPr="00293638" w:rsidRDefault="003F1987" w:rsidP="0097253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9363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293638">
        <w:rPr>
          <w:rFonts w:ascii="Times New Roman" w:hAnsi="Times New Roman" w:cs="Times New Roman"/>
          <w:sz w:val="28"/>
        </w:rPr>
        <w:t>План</w:t>
      </w:r>
      <w:r>
        <w:rPr>
          <w:rFonts w:ascii="Times New Roman" w:hAnsi="Times New Roman" w:cs="Times New Roman"/>
          <w:sz w:val="28"/>
        </w:rPr>
        <w:t>а</w:t>
      </w:r>
      <w:r w:rsidRPr="00293638">
        <w:rPr>
          <w:rFonts w:ascii="Times New Roman" w:hAnsi="Times New Roman" w:cs="Times New Roman"/>
          <w:sz w:val="28"/>
        </w:rPr>
        <w:t xml:space="preserve"> противодействия коррупции в Территориальном органе Федеральной службы государственной статистики по Калининградской области (Калининградстате) на 2016-2017 годы</w:t>
      </w:r>
      <w:r>
        <w:rPr>
          <w:rFonts w:ascii="Times New Roman" w:hAnsi="Times New Roman" w:cs="Times New Roman"/>
          <w:sz w:val="28"/>
        </w:rPr>
        <w:t xml:space="preserve"> (далее – План), разработанного в</w:t>
      </w:r>
      <w:r w:rsidR="00293638" w:rsidRPr="00293638">
        <w:rPr>
          <w:rFonts w:ascii="Times New Roman" w:hAnsi="Times New Roman" w:cs="Times New Roman"/>
          <w:sz w:val="28"/>
          <w:szCs w:val="28"/>
        </w:rPr>
        <w:t xml:space="preserve"> соответствии с приказом Росстата </w:t>
      </w:r>
      <w:r w:rsidR="00293638">
        <w:rPr>
          <w:rFonts w:ascii="Times New Roman" w:hAnsi="Times New Roman" w:cs="Times New Roman"/>
          <w:sz w:val="28"/>
          <w:szCs w:val="28"/>
        </w:rPr>
        <w:t xml:space="preserve">от 19.04.2016 №202 «Об утверждении Плана </w:t>
      </w:r>
      <w:r w:rsidR="00293638" w:rsidRPr="00293638">
        <w:rPr>
          <w:rFonts w:ascii="Times New Roman" w:hAnsi="Times New Roman" w:cs="Times New Roman"/>
          <w:sz w:val="28"/>
        </w:rPr>
        <w:t>противодействия коррупции в Федеральной службы государственной статистики</w:t>
      </w:r>
      <w:r w:rsidR="00293638">
        <w:rPr>
          <w:rFonts w:ascii="Times New Roman" w:hAnsi="Times New Roman" w:cs="Times New Roman"/>
          <w:sz w:val="28"/>
        </w:rPr>
        <w:t>»</w:t>
      </w:r>
      <w:r w:rsidR="00293638" w:rsidRPr="00293638">
        <w:rPr>
          <w:rFonts w:ascii="Times New Roman" w:hAnsi="Times New Roman" w:cs="Times New Roman"/>
          <w:sz w:val="28"/>
          <w:szCs w:val="28"/>
        </w:rPr>
        <w:t>, предусмотренные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93638" w:rsidRPr="00293638">
        <w:rPr>
          <w:rFonts w:ascii="Times New Roman" w:hAnsi="Times New Roman" w:cs="Times New Roman"/>
          <w:sz w:val="28"/>
          <w:szCs w:val="28"/>
        </w:rPr>
        <w:t xml:space="preserve"> год, выполнены в полном объеме в установленные сроки, п</w:t>
      </w:r>
      <w:r w:rsidR="00293638" w:rsidRPr="00293638">
        <w:rPr>
          <w:rFonts w:ascii="Times New Roman" w:hAnsi="Times New Roman" w:cs="Times New Roman"/>
          <w:bCs/>
          <w:sz w:val="28"/>
          <w:szCs w:val="28"/>
        </w:rPr>
        <w:t>о результатам выполнения подведены итоги.</w:t>
      </w:r>
    </w:p>
    <w:p w:rsidR="00293638" w:rsidRDefault="00293638" w:rsidP="00293638">
      <w:pPr>
        <w:pStyle w:val="a8"/>
        <w:spacing w:before="0" w:line="276" w:lineRule="auto"/>
        <w:ind w:firstLine="709"/>
        <w:rPr>
          <w:bCs/>
          <w:szCs w:val="28"/>
        </w:rPr>
      </w:pPr>
      <w:r w:rsidRPr="0081344E">
        <w:rPr>
          <w:szCs w:val="28"/>
        </w:rPr>
        <w:t>Проводились заседания 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="003F1987">
        <w:rPr>
          <w:szCs w:val="28"/>
        </w:rPr>
        <w:t>, на которых р</w:t>
      </w:r>
      <w:r w:rsidRPr="0081344E">
        <w:rPr>
          <w:szCs w:val="28"/>
        </w:rPr>
        <w:t>ассм</w:t>
      </w:r>
      <w:r>
        <w:rPr>
          <w:szCs w:val="28"/>
        </w:rPr>
        <w:t>а</w:t>
      </w:r>
      <w:r w:rsidRPr="0081344E">
        <w:rPr>
          <w:szCs w:val="28"/>
        </w:rPr>
        <w:t>тр</w:t>
      </w:r>
      <w:r>
        <w:rPr>
          <w:szCs w:val="28"/>
        </w:rPr>
        <w:t>ивались</w:t>
      </w:r>
      <w:r w:rsidRPr="0081344E">
        <w:rPr>
          <w:szCs w:val="28"/>
        </w:rPr>
        <w:t xml:space="preserve"> </w:t>
      </w:r>
      <w:r w:rsidR="009778A5">
        <w:rPr>
          <w:szCs w:val="28"/>
        </w:rPr>
        <w:t xml:space="preserve">материалы проверки достоверности и полноты сведений о доходах, об имуществе и обязательствах имущественного характера, представленных гражданскими служащими Калининградстата; </w:t>
      </w:r>
      <w:r>
        <w:rPr>
          <w:szCs w:val="28"/>
        </w:rPr>
        <w:t>уведомления</w:t>
      </w:r>
      <w:r w:rsidRPr="0081344E">
        <w:rPr>
          <w:szCs w:val="28"/>
        </w:rPr>
        <w:t xml:space="preserve"> о выполнении иной оплачиваемой работы</w:t>
      </w:r>
      <w:r>
        <w:rPr>
          <w:szCs w:val="28"/>
        </w:rPr>
        <w:t xml:space="preserve"> г</w:t>
      </w:r>
      <w:r w:rsidRPr="0081344E">
        <w:rPr>
          <w:szCs w:val="28"/>
        </w:rPr>
        <w:t>ражданскими служащими</w:t>
      </w:r>
      <w:r w:rsidR="009778A5">
        <w:rPr>
          <w:szCs w:val="28"/>
        </w:rPr>
        <w:t>. Также п</w:t>
      </w:r>
      <w:r w:rsidRPr="0081344E">
        <w:rPr>
          <w:szCs w:val="28"/>
        </w:rPr>
        <w:t>ров</w:t>
      </w:r>
      <w:r w:rsidR="009778A5">
        <w:rPr>
          <w:szCs w:val="28"/>
        </w:rPr>
        <w:t>одился</w:t>
      </w:r>
      <w:r w:rsidRPr="0081344E">
        <w:rPr>
          <w:szCs w:val="28"/>
        </w:rPr>
        <w:t xml:space="preserve"> мониторинг должностных регламентов</w:t>
      </w:r>
      <w:r w:rsidRPr="00BA37B9">
        <w:rPr>
          <w:szCs w:val="28"/>
        </w:rPr>
        <w:t xml:space="preserve"> </w:t>
      </w:r>
      <w:r>
        <w:rPr>
          <w:szCs w:val="28"/>
        </w:rPr>
        <w:t>г</w:t>
      </w:r>
      <w:r w:rsidRPr="0081344E">
        <w:rPr>
          <w:szCs w:val="28"/>
        </w:rPr>
        <w:t>раждански</w:t>
      </w:r>
      <w:r>
        <w:rPr>
          <w:szCs w:val="28"/>
        </w:rPr>
        <w:t>х</w:t>
      </w:r>
      <w:r w:rsidRPr="0081344E">
        <w:rPr>
          <w:szCs w:val="28"/>
        </w:rPr>
        <w:t xml:space="preserve"> служащи</w:t>
      </w:r>
      <w:r>
        <w:rPr>
          <w:szCs w:val="28"/>
        </w:rPr>
        <w:t>х</w:t>
      </w:r>
      <w:r w:rsidRPr="0081344E">
        <w:rPr>
          <w:szCs w:val="28"/>
        </w:rPr>
        <w:t xml:space="preserve"> с целью выявления в них коррупционно-опасных функций</w:t>
      </w:r>
      <w:r>
        <w:rPr>
          <w:szCs w:val="28"/>
        </w:rPr>
        <w:t>, в результате чего внесены изменения в</w:t>
      </w:r>
      <w:r w:rsidRPr="0081344E">
        <w:rPr>
          <w:szCs w:val="28"/>
        </w:rPr>
        <w:t xml:space="preserve"> </w:t>
      </w:r>
      <w:r>
        <w:rPr>
          <w:szCs w:val="28"/>
        </w:rPr>
        <w:t>Р</w:t>
      </w:r>
      <w:r w:rsidRPr="0081344E">
        <w:rPr>
          <w:szCs w:val="28"/>
        </w:rPr>
        <w:t xml:space="preserve">еестр </w:t>
      </w:r>
      <w:r w:rsidRPr="0081344E">
        <w:rPr>
          <w:bCs/>
          <w:szCs w:val="28"/>
        </w:rPr>
        <w:t>должностей государственной гражданской службы,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членов своей семьи</w:t>
      </w:r>
      <w:r>
        <w:rPr>
          <w:bCs/>
          <w:szCs w:val="28"/>
        </w:rPr>
        <w:t xml:space="preserve"> (далее – справки о доходах).</w:t>
      </w:r>
    </w:p>
    <w:p w:rsidR="00293638" w:rsidRPr="00EE7ADB" w:rsidRDefault="00293638" w:rsidP="00293638">
      <w:pPr>
        <w:pStyle w:val="a8"/>
        <w:spacing w:before="0" w:line="276" w:lineRule="auto"/>
        <w:ind w:firstLine="709"/>
        <w:rPr>
          <w:szCs w:val="28"/>
        </w:rPr>
      </w:pPr>
      <w:r>
        <w:rPr>
          <w:bCs/>
          <w:szCs w:val="28"/>
        </w:rPr>
        <w:t>Пров</w:t>
      </w:r>
      <w:r w:rsidR="004F3FF0">
        <w:rPr>
          <w:bCs/>
          <w:szCs w:val="28"/>
        </w:rPr>
        <w:t>о</w:t>
      </w:r>
      <w:r>
        <w:rPr>
          <w:bCs/>
          <w:szCs w:val="28"/>
        </w:rPr>
        <w:t>дились</w:t>
      </w:r>
      <w:r w:rsidRPr="008E2A28">
        <w:rPr>
          <w:szCs w:val="28"/>
        </w:rPr>
        <w:t xml:space="preserve"> проверк</w:t>
      </w:r>
      <w:r>
        <w:rPr>
          <w:szCs w:val="28"/>
        </w:rPr>
        <w:t>и</w:t>
      </w:r>
      <w:r w:rsidRPr="008E2A28">
        <w:rPr>
          <w:szCs w:val="28"/>
        </w:rPr>
        <w:t xml:space="preserve"> </w:t>
      </w:r>
      <w:r>
        <w:rPr>
          <w:szCs w:val="28"/>
        </w:rPr>
        <w:t>гражданских</w:t>
      </w:r>
      <w:r w:rsidRPr="008E2A28">
        <w:rPr>
          <w:szCs w:val="28"/>
        </w:rPr>
        <w:t xml:space="preserve"> служащих </w:t>
      </w:r>
      <w:r>
        <w:rPr>
          <w:szCs w:val="28"/>
        </w:rPr>
        <w:t xml:space="preserve">на </w:t>
      </w:r>
      <w:r w:rsidRPr="008E2A28">
        <w:rPr>
          <w:szCs w:val="28"/>
        </w:rPr>
        <w:t xml:space="preserve">наличие (отсутствие) сведений о приобретении статуса индивидуального </w:t>
      </w:r>
      <w:r w:rsidRPr="00EE7ADB">
        <w:rPr>
          <w:szCs w:val="28"/>
        </w:rPr>
        <w:t>предпринимателя, руководителя предприятия по данным административной части Статистического регистра Калининградской области.</w:t>
      </w:r>
    </w:p>
    <w:p w:rsidR="00293638" w:rsidRPr="00F171A2" w:rsidRDefault="00293638" w:rsidP="00F171A2">
      <w:pPr>
        <w:pStyle w:val="a8"/>
        <w:spacing w:before="0" w:line="276" w:lineRule="auto"/>
        <w:ind w:firstLine="709"/>
        <w:rPr>
          <w:szCs w:val="28"/>
        </w:rPr>
      </w:pPr>
      <w:r>
        <w:rPr>
          <w:szCs w:val="28"/>
        </w:rPr>
        <w:t>С</w:t>
      </w:r>
      <w:r w:rsidRPr="007F24E2">
        <w:rPr>
          <w:szCs w:val="28"/>
        </w:rPr>
        <w:t xml:space="preserve"> гражданскими служащими </w:t>
      </w:r>
      <w:r>
        <w:rPr>
          <w:szCs w:val="28"/>
        </w:rPr>
        <w:t>п</w:t>
      </w:r>
      <w:r w:rsidRPr="007F24E2">
        <w:rPr>
          <w:szCs w:val="28"/>
        </w:rPr>
        <w:t>ров</w:t>
      </w:r>
      <w:r>
        <w:rPr>
          <w:szCs w:val="28"/>
        </w:rPr>
        <w:t>одилась</w:t>
      </w:r>
      <w:r w:rsidRPr="007F24E2">
        <w:rPr>
          <w:szCs w:val="28"/>
        </w:rPr>
        <w:t xml:space="preserve"> разъяснительная работа по </w:t>
      </w:r>
      <w:r>
        <w:rPr>
          <w:szCs w:val="28"/>
        </w:rPr>
        <w:t xml:space="preserve">вопросам противодействия коррупции, </w:t>
      </w:r>
      <w:r w:rsidRPr="007F24E2">
        <w:rPr>
          <w:szCs w:val="28"/>
        </w:rPr>
        <w:t>соблюдени</w:t>
      </w:r>
      <w:r>
        <w:rPr>
          <w:szCs w:val="28"/>
        </w:rPr>
        <w:t>я</w:t>
      </w:r>
      <w:r w:rsidRPr="007F24E2">
        <w:rPr>
          <w:szCs w:val="28"/>
        </w:rPr>
        <w:t xml:space="preserve"> запретов</w:t>
      </w:r>
      <w:r>
        <w:rPr>
          <w:szCs w:val="28"/>
        </w:rPr>
        <w:t>,</w:t>
      </w:r>
      <w:r w:rsidRPr="007F24E2">
        <w:rPr>
          <w:szCs w:val="28"/>
        </w:rPr>
        <w:t xml:space="preserve"> ограничений</w:t>
      </w:r>
      <w:r>
        <w:rPr>
          <w:szCs w:val="28"/>
        </w:rPr>
        <w:t>, требований к служебному поведению</w:t>
      </w:r>
      <w:r w:rsidRPr="007F24E2">
        <w:rPr>
          <w:szCs w:val="28"/>
        </w:rPr>
        <w:t xml:space="preserve"> </w:t>
      </w:r>
      <w:r>
        <w:rPr>
          <w:szCs w:val="28"/>
        </w:rPr>
        <w:t xml:space="preserve">для гражданских </w:t>
      </w:r>
      <w:r w:rsidRPr="00EE7ADB">
        <w:rPr>
          <w:szCs w:val="28"/>
        </w:rPr>
        <w:t>служащих, в частности по ограничениям, касающиеся получения подарков,</w:t>
      </w:r>
      <w:r w:rsidR="004F3FF0" w:rsidRPr="004F3FF0">
        <w:t xml:space="preserve"> </w:t>
      </w:r>
      <w:r w:rsidR="004F3FF0">
        <w:t>о</w:t>
      </w:r>
      <w:r w:rsidR="004F3FF0" w:rsidRPr="004F3FF0">
        <w:rPr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F3FF0">
        <w:rPr>
          <w:szCs w:val="28"/>
        </w:rPr>
        <w:t>,</w:t>
      </w:r>
      <w:r w:rsidRPr="00EE7ADB">
        <w:rPr>
          <w:szCs w:val="28"/>
        </w:rPr>
        <w:t xml:space="preserve"> об ответственности за предоставление заведомо ложных сведений, представленных в справках о доходах</w:t>
      </w:r>
      <w:r w:rsidR="00C37720">
        <w:rPr>
          <w:szCs w:val="28"/>
        </w:rPr>
        <w:t>. Г</w:t>
      </w:r>
      <w:r w:rsidRPr="00EE7ADB">
        <w:rPr>
          <w:szCs w:val="28"/>
        </w:rPr>
        <w:t xml:space="preserve">ражданские служащие </w:t>
      </w:r>
      <w:r w:rsidR="004F3FF0">
        <w:rPr>
          <w:szCs w:val="28"/>
        </w:rPr>
        <w:t xml:space="preserve">по роспись </w:t>
      </w:r>
      <w:r w:rsidRPr="00F171A2">
        <w:rPr>
          <w:szCs w:val="28"/>
        </w:rPr>
        <w:t>ознак</w:t>
      </w:r>
      <w:r w:rsidR="009778A5" w:rsidRPr="00F171A2">
        <w:rPr>
          <w:szCs w:val="28"/>
        </w:rPr>
        <w:t>а</w:t>
      </w:r>
      <w:r w:rsidRPr="00F171A2">
        <w:rPr>
          <w:szCs w:val="28"/>
        </w:rPr>
        <w:t>мл</w:t>
      </w:r>
      <w:r w:rsidR="009778A5" w:rsidRPr="00F171A2">
        <w:rPr>
          <w:szCs w:val="28"/>
        </w:rPr>
        <w:t>ивались</w:t>
      </w:r>
      <w:r w:rsidRPr="00F171A2">
        <w:rPr>
          <w:szCs w:val="28"/>
        </w:rPr>
        <w:t xml:space="preserve"> с изменениями в антикоррупционном законодательстве.</w:t>
      </w:r>
    </w:p>
    <w:p w:rsidR="00293638" w:rsidRPr="00F171A2" w:rsidRDefault="00293638" w:rsidP="00F17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A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Осуществлялся контроль </w:t>
      </w:r>
      <w:r w:rsidRPr="00F171A2">
        <w:rPr>
          <w:rStyle w:val="FontStyle16"/>
          <w:sz w:val="28"/>
          <w:szCs w:val="28"/>
        </w:rPr>
        <w:t>за своевременностью предоставления справок о доходах гражданскими служащими Калининградстата, а также гражданами, поступающими на государственную гражданскую службу</w:t>
      </w:r>
      <w:r w:rsidR="00F171A2">
        <w:rPr>
          <w:rStyle w:val="FontStyle16"/>
          <w:sz w:val="28"/>
          <w:szCs w:val="28"/>
        </w:rPr>
        <w:t xml:space="preserve">, </w:t>
      </w:r>
      <w:r w:rsidR="00F171A2" w:rsidRPr="00F171A2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F171A2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F171A2" w:rsidRPr="00F171A2">
        <w:rPr>
          <w:rFonts w:ascii="Times New Roman" w:hAnsi="Times New Roman" w:cs="Times New Roman"/>
          <w:sz w:val="28"/>
          <w:szCs w:val="28"/>
        </w:rPr>
        <w:t>с 1 марта 2017</w:t>
      </w:r>
      <w:r w:rsidR="00F171A2">
        <w:rPr>
          <w:rFonts w:ascii="Times New Roman" w:hAnsi="Times New Roman" w:cs="Times New Roman"/>
          <w:sz w:val="28"/>
          <w:szCs w:val="28"/>
        </w:rPr>
        <w:t xml:space="preserve"> </w:t>
      </w:r>
      <w:r w:rsidR="00F171A2" w:rsidRPr="00F171A2">
        <w:rPr>
          <w:rFonts w:ascii="Times New Roman" w:hAnsi="Times New Roman" w:cs="Times New Roman"/>
          <w:sz w:val="28"/>
          <w:szCs w:val="28"/>
        </w:rPr>
        <w:t xml:space="preserve">г. </w:t>
      </w:r>
      <w:r w:rsidR="00F171A2">
        <w:rPr>
          <w:rFonts w:ascii="Times New Roman" w:hAnsi="Times New Roman" w:cs="Times New Roman"/>
          <w:sz w:val="28"/>
          <w:szCs w:val="28"/>
        </w:rPr>
        <w:t xml:space="preserve">происходило </w:t>
      </w:r>
      <w:r w:rsidR="00F171A2" w:rsidRPr="00F171A2">
        <w:rPr>
          <w:rFonts w:ascii="Times New Roman" w:hAnsi="Times New Roman" w:cs="Times New Roman"/>
          <w:sz w:val="28"/>
          <w:szCs w:val="28"/>
        </w:rPr>
        <w:t>с использованием специального прогр</w:t>
      </w:r>
      <w:r w:rsidR="00F171A2">
        <w:rPr>
          <w:rFonts w:ascii="Times New Roman" w:hAnsi="Times New Roman" w:cs="Times New Roman"/>
          <w:sz w:val="28"/>
          <w:szCs w:val="28"/>
        </w:rPr>
        <w:t>аммного обеспечения «Справки БК»</w:t>
      </w:r>
      <w:r w:rsidR="004F3FF0" w:rsidRPr="00F171A2">
        <w:rPr>
          <w:rStyle w:val="FontStyle16"/>
          <w:sz w:val="28"/>
          <w:szCs w:val="28"/>
        </w:rPr>
        <w:t>.</w:t>
      </w:r>
      <w:r w:rsidRPr="00F171A2">
        <w:rPr>
          <w:rStyle w:val="FontStyle16"/>
          <w:sz w:val="28"/>
          <w:szCs w:val="28"/>
        </w:rPr>
        <w:t xml:space="preserve"> </w:t>
      </w:r>
      <w:r w:rsidR="004F3FF0" w:rsidRPr="00F171A2">
        <w:rPr>
          <w:rStyle w:val="FontStyle16"/>
          <w:sz w:val="28"/>
          <w:szCs w:val="28"/>
        </w:rPr>
        <w:t>П</w:t>
      </w:r>
      <w:r w:rsidRPr="00F171A2">
        <w:rPr>
          <w:rStyle w:val="FontStyle16"/>
          <w:sz w:val="28"/>
          <w:szCs w:val="28"/>
        </w:rPr>
        <w:t xml:space="preserve">роводился анализ достоверности и полноты предоставленных сведений. </w:t>
      </w:r>
      <w:r w:rsidR="004F3FF0" w:rsidRPr="00F171A2">
        <w:rPr>
          <w:rStyle w:val="FontStyle16"/>
          <w:sz w:val="28"/>
          <w:szCs w:val="28"/>
        </w:rPr>
        <w:t>И</w:t>
      </w:r>
      <w:r w:rsidR="004F3FF0" w:rsidRPr="00F171A2">
        <w:rPr>
          <w:rFonts w:ascii="Times New Roman" w:hAnsi="Times New Roman" w:cs="Times New Roman"/>
          <w:sz w:val="28"/>
          <w:szCs w:val="28"/>
        </w:rPr>
        <w:t>нформация из справок о доходах, представленных гражданскими служащими Калининградстата за отчетный период, по установленной форме была</w:t>
      </w:r>
      <w:r w:rsidRPr="00F171A2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F3FF0" w:rsidRPr="00F171A2">
        <w:rPr>
          <w:rFonts w:ascii="Times New Roman" w:hAnsi="Times New Roman" w:cs="Times New Roman"/>
          <w:sz w:val="28"/>
          <w:szCs w:val="28"/>
        </w:rPr>
        <w:t>а</w:t>
      </w:r>
      <w:r w:rsidRPr="00F171A2">
        <w:rPr>
          <w:rFonts w:ascii="Times New Roman" w:hAnsi="Times New Roman" w:cs="Times New Roman"/>
          <w:sz w:val="28"/>
          <w:szCs w:val="28"/>
        </w:rPr>
        <w:t xml:space="preserve"> </w:t>
      </w:r>
      <w:r w:rsidRPr="00F171A2">
        <w:rPr>
          <w:rStyle w:val="FontStyle16"/>
          <w:sz w:val="28"/>
          <w:szCs w:val="28"/>
        </w:rPr>
        <w:t>н</w:t>
      </w:r>
      <w:r w:rsidRPr="00F171A2">
        <w:rPr>
          <w:rFonts w:ascii="Times New Roman" w:hAnsi="Times New Roman" w:cs="Times New Roman"/>
          <w:sz w:val="28"/>
          <w:szCs w:val="28"/>
        </w:rPr>
        <w:t>а официальном сайте Калининградстата.</w:t>
      </w:r>
    </w:p>
    <w:p w:rsidR="00293638" w:rsidRDefault="00293638" w:rsidP="00F171A2">
      <w:pPr>
        <w:pStyle w:val="a8"/>
        <w:spacing w:before="0" w:line="240" w:lineRule="auto"/>
        <w:ind w:firstLine="709"/>
        <w:rPr>
          <w:szCs w:val="28"/>
        </w:rPr>
      </w:pPr>
      <w:r w:rsidRPr="00F171A2">
        <w:rPr>
          <w:szCs w:val="28"/>
        </w:rPr>
        <w:t>В отношении граждан, поступающих на государственную гражданскую службу, в соответствии с законодательством проводил</w:t>
      </w:r>
      <w:r w:rsidR="00FC4E17" w:rsidRPr="00F171A2">
        <w:rPr>
          <w:szCs w:val="28"/>
        </w:rPr>
        <w:t>и</w:t>
      </w:r>
      <w:r w:rsidRPr="00F171A2">
        <w:rPr>
          <w:szCs w:val="28"/>
        </w:rPr>
        <w:t>сь проверк</w:t>
      </w:r>
      <w:r w:rsidR="00FC4E17" w:rsidRPr="00F171A2">
        <w:rPr>
          <w:szCs w:val="28"/>
        </w:rPr>
        <w:t>и</w:t>
      </w:r>
      <w:r w:rsidRPr="00F171A2">
        <w:rPr>
          <w:szCs w:val="28"/>
        </w:rPr>
        <w:t>: направлялись запросы о наличии (отсутствии) непогашенной или неснятой</w:t>
      </w:r>
      <w:r w:rsidRPr="00D16FB8">
        <w:rPr>
          <w:szCs w:val="28"/>
        </w:rPr>
        <w:t xml:space="preserve"> судимости;</w:t>
      </w:r>
      <w:r>
        <w:rPr>
          <w:szCs w:val="28"/>
        </w:rPr>
        <w:t xml:space="preserve"> </w:t>
      </w:r>
      <w:r w:rsidRPr="00D16FB8">
        <w:rPr>
          <w:szCs w:val="28"/>
        </w:rPr>
        <w:t>на наличие (отсутствие) сведений на приобретение гражданами статуса индивидуального предпринимателя, руководителя предприятия.</w:t>
      </w:r>
    </w:p>
    <w:p w:rsidR="00293638" w:rsidRPr="00EE7ADB" w:rsidRDefault="00C37720" w:rsidP="00293638">
      <w:pPr>
        <w:pStyle w:val="a8"/>
        <w:spacing w:before="0" w:line="276" w:lineRule="auto"/>
        <w:ind w:firstLine="709"/>
        <w:rPr>
          <w:szCs w:val="28"/>
        </w:rPr>
      </w:pPr>
      <w:r>
        <w:rPr>
          <w:szCs w:val="28"/>
        </w:rPr>
        <w:t>Продолжает действовать</w:t>
      </w:r>
      <w:r w:rsidR="00293638" w:rsidRPr="00EE7ADB">
        <w:rPr>
          <w:szCs w:val="28"/>
        </w:rPr>
        <w:t xml:space="preserve"> «телефон доверия», работающ</w:t>
      </w:r>
      <w:r>
        <w:rPr>
          <w:szCs w:val="28"/>
        </w:rPr>
        <w:t>ий</w:t>
      </w:r>
      <w:r w:rsidR="00293638" w:rsidRPr="00EE7ADB">
        <w:rPr>
          <w:szCs w:val="28"/>
        </w:rPr>
        <w:t xml:space="preserve"> круглосуточно в автоматическом режиме в помещении должностного лица, ответственного за антикоррупционную деятельность.</w:t>
      </w:r>
    </w:p>
    <w:p w:rsidR="00C37720" w:rsidRDefault="00293638" w:rsidP="00293638">
      <w:pPr>
        <w:pStyle w:val="Style2"/>
        <w:widowControl/>
        <w:spacing w:line="276" w:lineRule="auto"/>
        <w:ind w:firstLine="701"/>
        <w:rPr>
          <w:bCs/>
          <w:sz w:val="28"/>
          <w:szCs w:val="28"/>
        </w:rPr>
      </w:pPr>
      <w:r w:rsidRPr="00EE7ADB">
        <w:rPr>
          <w:sz w:val="28"/>
          <w:szCs w:val="28"/>
        </w:rPr>
        <w:t>Актуализировалась информация об антикоррупционной деятельности, размещенная на официальном сайте Калининградстата в</w:t>
      </w:r>
      <w:r w:rsidRPr="00EE7ADB">
        <w:rPr>
          <w:bCs/>
          <w:sz w:val="28"/>
          <w:szCs w:val="28"/>
        </w:rPr>
        <w:t xml:space="preserve"> подразделе, посвященного вопросам противодействия коррупции</w:t>
      </w:r>
      <w:r w:rsidR="00C37720">
        <w:rPr>
          <w:bCs/>
          <w:sz w:val="28"/>
          <w:szCs w:val="28"/>
        </w:rPr>
        <w:t>, на</w:t>
      </w:r>
      <w:r w:rsidR="00C37720" w:rsidRPr="00C37720">
        <w:rPr>
          <w:sz w:val="28"/>
          <w:szCs w:val="28"/>
        </w:rPr>
        <w:t xml:space="preserve"> </w:t>
      </w:r>
      <w:r w:rsidR="00C37720" w:rsidRPr="00AA25D7">
        <w:rPr>
          <w:sz w:val="28"/>
          <w:szCs w:val="28"/>
        </w:rPr>
        <w:t>информационн</w:t>
      </w:r>
      <w:r w:rsidR="00C37720">
        <w:rPr>
          <w:sz w:val="28"/>
          <w:szCs w:val="28"/>
        </w:rPr>
        <w:t>ом</w:t>
      </w:r>
      <w:r w:rsidR="00C37720" w:rsidRPr="00AA25D7">
        <w:rPr>
          <w:sz w:val="28"/>
          <w:szCs w:val="28"/>
        </w:rPr>
        <w:t xml:space="preserve"> стенд</w:t>
      </w:r>
      <w:r w:rsidR="00C37720">
        <w:rPr>
          <w:sz w:val="28"/>
          <w:szCs w:val="28"/>
        </w:rPr>
        <w:t>е</w:t>
      </w:r>
      <w:r w:rsidR="00C37720" w:rsidRPr="00AA25D7">
        <w:rPr>
          <w:sz w:val="28"/>
          <w:szCs w:val="28"/>
        </w:rPr>
        <w:t xml:space="preserve"> по противодействию коррупции</w:t>
      </w:r>
      <w:r w:rsidR="00C37720">
        <w:rPr>
          <w:sz w:val="28"/>
          <w:szCs w:val="28"/>
        </w:rPr>
        <w:t xml:space="preserve"> в холле здания Калининградстата.</w:t>
      </w:r>
    </w:p>
    <w:p w:rsidR="00293638" w:rsidRDefault="00293638" w:rsidP="00293638">
      <w:pPr>
        <w:pStyle w:val="Style2"/>
        <w:widowControl/>
        <w:spacing w:line="276" w:lineRule="auto"/>
        <w:ind w:firstLine="701"/>
        <w:rPr>
          <w:sz w:val="28"/>
          <w:szCs w:val="28"/>
        </w:rPr>
      </w:pPr>
      <w:r w:rsidRPr="00AA25D7">
        <w:rPr>
          <w:sz w:val="28"/>
          <w:szCs w:val="28"/>
        </w:rPr>
        <w:t>Проведен онлайн-опрос граждан по вопросу оценки работы по противодействию коррупции в 201</w:t>
      </w:r>
      <w:r w:rsidR="00F171A2">
        <w:rPr>
          <w:sz w:val="28"/>
          <w:szCs w:val="28"/>
        </w:rPr>
        <w:t>7</w:t>
      </w:r>
      <w:r w:rsidRPr="00AA25D7">
        <w:rPr>
          <w:sz w:val="28"/>
          <w:szCs w:val="28"/>
        </w:rPr>
        <w:t xml:space="preserve"> году. Результат голосования (в</w:t>
      </w:r>
      <w:r w:rsidRPr="00AA25D7">
        <w:rPr>
          <w:rStyle w:val="FontStyle12"/>
          <w:b w:val="0"/>
          <w:sz w:val="28"/>
          <w:szCs w:val="28"/>
        </w:rPr>
        <w:t>ысокая оценка – 7</w:t>
      </w:r>
      <w:r w:rsidR="00F171A2">
        <w:rPr>
          <w:rStyle w:val="FontStyle12"/>
          <w:b w:val="0"/>
          <w:sz w:val="28"/>
          <w:szCs w:val="28"/>
        </w:rPr>
        <w:t>2</w:t>
      </w:r>
      <w:r w:rsidRPr="00AA25D7">
        <w:rPr>
          <w:rStyle w:val="FontStyle12"/>
          <w:b w:val="0"/>
          <w:sz w:val="28"/>
          <w:szCs w:val="28"/>
        </w:rPr>
        <w:t xml:space="preserve"> % от проголосовавших)</w:t>
      </w:r>
      <w:r w:rsidRPr="00AA25D7">
        <w:rPr>
          <w:sz w:val="28"/>
          <w:szCs w:val="28"/>
        </w:rPr>
        <w:t xml:space="preserve"> размещен на сайте. Обеспечивалась возможность оперативного представления гражданами и организациями информации о фактах коррупции в Калининградстате посредством Интернет-сайта.</w:t>
      </w:r>
    </w:p>
    <w:sectPr w:rsidR="00293638" w:rsidSect="00BE1A5E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F2" w:rsidRDefault="00B80DF2" w:rsidP="00BE1A5E">
      <w:pPr>
        <w:spacing w:after="0" w:line="240" w:lineRule="auto"/>
      </w:pPr>
      <w:r>
        <w:separator/>
      </w:r>
    </w:p>
  </w:endnote>
  <w:endnote w:type="continuationSeparator" w:id="0">
    <w:p w:rsidR="00B80DF2" w:rsidRDefault="00B80DF2" w:rsidP="00BE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F2" w:rsidRDefault="00B80DF2" w:rsidP="00BE1A5E">
      <w:pPr>
        <w:spacing w:after="0" w:line="240" w:lineRule="auto"/>
      </w:pPr>
      <w:r>
        <w:separator/>
      </w:r>
    </w:p>
  </w:footnote>
  <w:footnote w:type="continuationSeparator" w:id="0">
    <w:p w:rsidR="00B80DF2" w:rsidRDefault="00B80DF2" w:rsidP="00BE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236"/>
      <w:docPartObj>
        <w:docPartGallery w:val="Page Numbers (Top of Page)"/>
        <w:docPartUnique/>
      </w:docPartObj>
    </w:sdtPr>
    <w:sdtContent>
      <w:p w:rsidR="00BE1A5E" w:rsidRDefault="004D02E3">
        <w:pPr>
          <w:pStyle w:val="a9"/>
          <w:jc w:val="center"/>
        </w:pPr>
        <w:fldSimple w:instr=" PAGE   \* MERGEFORMAT ">
          <w:r w:rsidR="00582644">
            <w:rPr>
              <w:noProof/>
            </w:rPr>
            <w:t>2</w:t>
          </w:r>
        </w:fldSimple>
      </w:p>
    </w:sdtContent>
  </w:sdt>
  <w:p w:rsidR="00BE1A5E" w:rsidRDefault="00BE1A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62A6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1A5E"/>
    <w:rsid w:val="000477D8"/>
    <w:rsid w:val="00117943"/>
    <w:rsid w:val="0011799D"/>
    <w:rsid w:val="00170F84"/>
    <w:rsid w:val="001D4062"/>
    <w:rsid w:val="002220E0"/>
    <w:rsid w:val="002342C2"/>
    <w:rsid w:val="00293638"/>
    <w:rsid w:val="002B498F"/>
    <w:rsid w:val="00307FC7"/>
    <w:rsid w:val="00361B0B"/>
    <w:rsid w:val="0039744A"/>
    <w:rsid w:val="003F1987"/>
    <w:rsid w:val="004B64E0"/>
    <w:rsid w:val="004D02E3"/>
    <w:rsid w:val="004F3FF0"/>
    <w:rsid w:val="00570CBC"/>
    <w:rsid w:val="00582644"/>
    <w:rsid w:val="0062384E"/>
    <w:rsid w:val="006B17B5"/>
    <w:rsid w:val="006E119D"/>
    <w:rsid w:val="007169F9"/>
    <w:rsid w:val="007852A6"/>
    <w:rsid w:val="00833569"/>
    <w:rsid w:val="00840708"/>
    <w:rsid w:val="0087328A"/>
    <w:rsid w:val="008A3D92"/>
    <w:rsid w:val="00944EA1"/>
    <w:rsid w:val="00946770"/>
    <w:rsid w:val="00972538"/>
    <w:rsid w:val="009778A5"/>
    <w:rsid w:val="009A472C"/>
    <w:rsid w:val="009C108E"/>
    <w:rsid w:val="00A437D0"/>
    <w:rsid w:val="00AA3AA5"/>
    <w:rsid w:val="00AD2236"/>
    <w:rsid w:val="00B80DF2"/>
    <w:rsid w:val="00BE1A5E"/>
    <w:rsid w:val="00C34F73"/>
    <w:rsid w:val="00C37720"/>
    <w:rsid w:val="00C52544"/>
    <w:rsid w:val="00C52D75"/>
    <w:rsid w:val="00C56AB1"/>
    <w:rsid w:val="00C72683"/>
    <w:rsid w:val="00D263FB"/>
    <w:rsid w:val="00D82E20"/>
    <w:rsid w:val="00DA7DA4"/>
    <w:rsid w:val="00E35388"/>
    <w:rsid w:val="00E44A0B"/>
    <w:rsid w:val="00EC6C09"/>
    <w:rsid w:val="00F070E3"/>
    <w:rsid w:val="00F171A2"/>
    <w:rsid w:val="00FC4E17"/>
    <w:rsid w:val="00FC4F93"/>
    <w:rsid w:val="00FE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BE1A5E"/>
    <w:rPr>
      <w:rFonts w:ascii="Times New Roman" w:eastAsia="Times New Roman" w:hAnsi="Times New Roman" w:cs="Times New Roman"/>
      <w:b/>
      <w:szCs w:val="20"/>
    </w:rPr>
  </w:style>
  <w:style w:type="paragraph" w:styleId="a5">
    <w:name w:val="Body Text Indent"/>
    <w:basedOn w:val="a"/>
    <w:link w:val="a6"/>
    <w:semiHidden/>
    <w:unhideWhenUsed/>
    <w:rsid w:val="00BE1A5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E1A5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BE1A5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E1A5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E1A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Абзац"/>
    <w:basedOn w:val="a"/>
    <w:rsid w:val="00BE1A5E"/>
    <w:pPr>
      <w:spacing w:before="12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uiPriority w:val="99"/>
    <w:rsid w:val="00BE1A5E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E1A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E1A5E"/>
    <w:rPr>
      <w:rFonts w:ascii="Times New Roman" w:hAnsi="Times New Roman" w:cs="Times New Roman" w:hint="default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E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1A5E"/>
  </w:style>
  <w:style w:type="paragraph" w:styleId="ab">
    <w:name w:val="footer"/>
    <w:basedOn w:val="a"/>
    <w:link w:val="ac"/>
    <w:uiPriority w:val="99"/>
    <w:semiHidden/>
    <w:unhideWhenUsed/>
    <w:rsid w:val="00BE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1A5E"/>
  </w:style>
  <w:style w:type="paragraph" w:customStyle="1" w:styleId="Style1">
    <w:name w:val="Style1"/>
    <w:basedOn w:val="a"/>
    <w:uiPriority w:val="99"/>
    <w:rsid w:val="00D263FB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263F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263FB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307FC7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07FC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7FC7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aliases w:val="Обычный (Web)"/>
    <w:basedOn w:val="a"/>
    <w:link w:val="af"/>
    <w:uiPriority w:val="34"/>
    <w:qFormat/>
    <w:rsid w:val="004B64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34"/>
    <w:rsid w:val="004B64E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p39_SemenovaNF</dc:creator>
  <cp:keywords/>
  <dc:description/>
  <cp:lastModifiedBy>p39_SharapovaKV</cp:lastModifiedBy>
  <cp:revision>23</cp:revision>
  <cp:lastPrinted>2018-01-12T09:12:00Z</cp:lastPrinted>
  <dcterms:created xsi:type="dcterms:W3CDTF">2017-01-12T09:39:00Z</dcterms:created>
  <dcterms:modified xsi:type="dcterms:W3CDTF">2020-05-27T13:49:00Z</dcterms:modified>
</cp:coreProperties>
</file>